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8215" w14:textId="5EE50775" w:rsidR="009136DB" w:rsidRPr="006D5A5A" w:rsidRDefault="007E78C1" w:rsidP="006D5A5A">
      <w:pPr>
        <w:spacing w:after="5760" w:line="240" w:lineRule="auto"/>
        <w:jc w:val="center"/>
        <w:rPr>
          <w:rFonts w:cs="Times New Roman"/>
          <w:b/>
          <w:bCs/>
          <w:sz w:val="36"/>
          <w:szCs w:val="36"/>
          <w:shd w:val="clear" w:color="auto" w:fill="FFFFFF"/>
        </w:rPr>
      </w:pPr>
      <w:r w:rsidRPr="006D5A5A">
        <w:rPr>
          <w:rFonts w:cs="Times New Roman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2BAB1B" wp14:editId="029A9C9E">
            <wp:simplePos x="0" y="0"/>
            <wp:positionH relativeFrom="page">
              <wp:align>center</wp:align>
            </wp:positionH>
            <wp:positionV relativeFrom="paragraph">
              <wp:posOffset>1337945</wp:posOffset>
            </wp:positionV>
            <wp:extent cx="4467225" cy="1786255"/>
            <wp:effectExtent l="0" t="0" r="9525" b="4445"/>
            <wp:wrapSquare wrapText="bothSides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5A" w:rsidRPr="006D5A5A">
        <w:rPr>
          <w:rFonts w:cs="Times New Roman"/>
          <w:b/>
          <w:bCs/>
          <w:sz w:val="36"/>
          <w:szCs w:val="36"/>
          <w:shd w:val="clear" w:color="auto" w:fill="FFFFFF"/>
        </w:rPr>
        <w:t xml:space="preserve">OBCHODNÍ AKADEMIE </w:t>
      </w:r>
      <w:r w:rsidR="00D736E7" w:rsidRPr="006D5A5A">
        <w:rPr>
          <w:rFonts w:cs="Times New Roman"/>
          <w:b/>
          <w:bCs/>
          <w:sz w:val="36"/>
          <w:szCs w:val="36"/>
          <w:shd w:val="clear" w:color="auto" w:fill="FFFFFF"/>
        </w:rPr>
        <w:t>A</w:t>
      </w:r>
      <w:r w:rsidR="00D736E7">
        <w:rPr>
          <w:rFonts w:cs="Times New Roman"/>
          <w:b/>
          <w:bCs/>
          <w:sz w:val="36"/>
          <w:szCs w:val="36"/>
          <w:shd w:val="clear" w:color="auto" w:fill="FFFFFF"/>
        </w:rPr>
        <w:t> </w:t>
      </w:r>
      <w:r w:rsidR="006D5A5A" w:rsidRPr="006D5A5A">
        <w:rPr>
          <w:rFonts w:cs="Times New Roman"/>
          <w:b/>
          <w:bCs/>
          <w:sz w:val="36"/>
          <w:szCs w:val="36"/>
          <w:shd w:val="clear" w:color="auto" w:fill="FFFFFF"/>
        </w:rPr>
        <w:t>HOTELOVÁ ŠKOLA HAVLÍČKŮV BROD</w:t>
      </w:r>
    </w:p>
    <w:p w14:paraId="49200A30" w14:textId="2EDC0C94" w:rsidR="009136DB" w:rsidRPr="006D5A5A" w:rsidRDefault="006D5A5A" w:rsidP="006565BB">
      <w:pPr>
        <w:spacing w:line="240" w:lineRule="auto"/>
        <w:jc w:val="center"/>
        <w:rPr>
          <w:rFonts w:cs="Times New Roman"/>
          <w:b/>
          <w:bCs/>
          <w:sz w:val="44"/>
          <w:szCs w:val="44"/>
        </w:rPr>
      </w:pPr>
      <w:r w:rsidRPr="006D5A5A">
        <w:rPr>
          <w:rFonts w:cs="Times New Roman"/>
          <w:b/>
          <w:bCs/>
          <w:sz w:val="44"/>
          <w:szCs w:val="44"/>
        </w:rPr>
        <w:t>Úplný titul maturitní práce</w:t>
      </w:r>
    </w:p>
    <w:p w14:paraId="5CBA0C4A" w14:textId="12E49A20" w:rsidR="006D5A5A" w:rsidRDefault="006D5A5A" w:rsidP="006565BB">
      <w:pPr>
        <w:spacing w:line="240" w:lineRule="auto"/>
        <w:jc w:val="center"/>
        <w:rPr>
          <w:rFonts w:cs="Times New Roman"/>
          <w:b/>
          <w:bCs/>
          <w:sz w:val="36"/>
          <w:szCs w:val="36"/>
        </w:rPr>
      </w:pPr>
      <w:r w:rsidRPr="006D5A5A">
        <w:rPr>
          <w:rFonts w:cs="Times New Roman"/>
          <w:b/>
          <w:bCs/>
          <w:sz w:val="36"/>
          <w:szCs w:val="36"/>
        </w:rPr>
        <w:t>Případně podtitul</w:t>
      </w:r>
    </w:p>
    <w:p w14:paraId="66F9888D" w14:textId="0DD1601D" w:rsidR="00C13A9B" w:rsidRPr="00C25EAE" w:rsidRDefault="00C13A9B" w:rsidP="006565BB">
      <w:pPr>
        <w:spacing w:line="240" w:lineRule="auto"/>
        <w:jc w:val="center"/>
        <w:rPr>
          <w:rFonts w:cs="Times New Roman"/>
          <w:i/>
          <w:iCs/>
          <w:szCs w:val="24"/>
        </w:rPr>
      </w:pPr>
      <w:r w:rsidRPr="00C25EAE">
        <w:rPr>
          <w:rFonts w:cs="Times New Roman"/>
          <w:i/>
          <w:iCs/>
          <w:szCs w:val="24"/>
        </w:rPr>
        <w:t xml:space="preserve">(podtitul je povinný v případě, že vybrané téma je </w:t>
      </w:r>
      <w:r w:rsidR="00C25EAE" w:rsidRPr="00C25EAE">
        <w:rPr>
          <w:rFonts w:cs="Times New Roman"/>
          <w:i/>
          <w:iCs/>
          <w:szCs w:val="24"/>
        </w:rPr>
        <w:t>obecné)</w:t>
      </w:r>
    </w:p>
    <w:p w14:paraId="6D33B3DE" w14:textId="1D956E8E" w:rsidR="009136DB" w:rsidRPr="006D5A5A" w:rsidRDefault="006D5A5A" w:rsidP="006D5A5A">
      <w:pPr>
        <w:spacing w:before="960" w:after="1920" w:line="240" w:lineRule="auto"/>
        <w:jc w:val="center"/>
        <w:rPr>
          <w:rFonts w:cs="Times New Roman"/>
          <w:b/>
          <w:bCs/>
          <w:szCs w:val="24"/>
        </w:rPr>
      </w:pPr>
      <w:r w:rsidRPr="006D5A5A">
        <w:rPr>
          <w:rFonts w:cs="Times New Roman"/>
          <w:b/>
          <w:bCs/>
          <w:sz w:val="32"/>
          <w:szCs w:val="32"/>
        </w:rPr>
        <w:t>Maturitní práce</w:t>
      </w:r>
    </w:p>
    <w:p w14:paraId="2325F6E0" w14:textId="47673C91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Autor:</w:t>
      </w:r>
    </w:p>
    <w:p w14:paraId="41989296" w14:textId="486FDCB5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Obor vzdělání:</w:t>
      </w:r>
    </w:p>
    <w:p w14:paraId="00B96B93" w14:textId="114D7BCB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Třída:</w:t>
      </w:r>
    </w:p>
    <w:p w14:paraId="6DA821C4" w14:textId="35E7DF65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Vedoucí práce:</w:t>
      </w:r>
    </w:p>
    <w:p w14:paraId="4BA6913B" w14:textId="77777777" w:rsidR="00AB02BF" w:rsidRDefault="006D5A5A" w:rsidP="00AB02BF">
      <w:pPr>
        <w:spacing w:after="240" w:line="240" w:lineRule="auto"/>
        <w:rPr>
          <w:rFonts w:cs="Times New Roman"/>
          <w:b/>
          <w:bCs/>
          <w:szCs w:val="24"/>
        </w:rPr>
        <w:sectPr w:rsidR="00AB02BF" w:rsidSect="009136DB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 w:rsidRPr="006D5A5A">
        <w:rPr>
          <w:rFonts w:cs="Times New Roman"/>
          <w:b/>
          <w:bCs/>
          <w:szCs w:val="24"/>
        </w:rPr>
        <w:t xml:space="preserve">Datum odevzdání práce: </w:t>
      </w:r>
    </w:p>
    <w:p w14:paraId="3523B48D" w14:textId="54FEEEBD" w:rsidR="00E77496" w:rsidRPr="008E2C69" w:rsidRDefault="00C13A9B" w:rsidP="008B7DBC">
      <w:pPr>
        <w:spacing w:before="240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>Čestné p</w:t>
      </w:r>
      <w:r w:rsidR="00E77496" w:rsidRPr="008E2C69">
        <w:rPr>
          <w:rFonts w:cs="Times New Roman"/>
          <w:b/>
        </w:rPr>
        <w:t xml:space="preserve">rohlášení </w:t>
      </w:r>
    </w:p>
    <w:p w14:paraId="35D2442A" w14:textId="0AE148C8" w:rsidR="00E77496" w:rsidRPr="008E2C69" w:rsidRDefault="00E77496" w:rsidP="008B7DBC">
      <w:pPr>
        <w:spacing w:before="240"/>
        <w:jc w:val="both"/>
        <w:rPr>
          <w:rFonts w:cs="Times New Roman"/>
        </w:rPr>
      </w:pPr>
      <w:r w:rsidRPr="008E2C69">
        <w:rPr>
          <w:rFonts w:cs="Times New Roman"/>
        </w:rPr>
        <w:t xml:space="preserve">Prohlašuji, že jsem autorem/autorkou této </w:t>
      </w:r>
      <w:r w:rsidR="00A14955">
        <w:rPr>
          <w:rFonts w:cs="Times New Roman"/>
        </w:rPr>
        <w:t>maturitní</w:t>
      </w:r>
      <w:r w:rsidRPr="008E2C69">
        <w:rPr>
          <w:rFonts w:cs="Times New Roman"/>
        </w:rPr>
        <w:t xml:space="preserve"> práce </w:t>
      </w:r>
      <w:r w:rsidR="00EE4560" w:rsidRPr="008E2C69">
        <w:rPr>
          <w:rFonts w:cs="Times New Roman"/>
        </w:rPr>
        <w:t>a </w:t>
      </w:r>
      <w:r w:rsidRPr="008E2C69">
        <w:rPr>
          <w:rFonts w:cs="Times New Roman"/>
        </w:rPr>
        <w:t xml:space="preserve">že jsem ji vypracoval(a) pouze </w:t>
      </w:r>
      <w:r w:rsidR="00EE4560" w:rsidRPr="008E2C69">
        <w:rPr>
          <w:rFonts w:cs="Times New Roman"/>
        </w:rPr>
        <w:t>s </w:t>
      </w:r>
      <w:r w:rsidRPr="008E2C69">
        <w:rPr>
          <w:rFonts w:cs="Times New Roman"/>
        </w:rPr>
        <w:t xml:space="preserve">použitím pramenů </w:t>
      </w:r>
      <w:r w:rsidR="00EE4560" w:rsidRPr="008E2C69">
        <w:rPr>
          <w:rFonts w:cs="Times New Roman"/>
        </w:rPr>
        <w:t>a </w:t>
      </w:r>
      <w:r w:rsidRPr="008E2C69">
        <w:rPr>
          <w:rFonts w:cs="Times New Roman"/>
        </w:rPr>
        <w:t xml:space="preserve">literatury uvedených </w:t>
      </w:r>
      <w:r w:rsidR="00EE4560" w:rsidRPr="008E2C69">
        <w:rPr>
          <w:rFonts w:cs="Times New Roman"/>
        </w:rPr>
        <w:t>v </w:t>
      </w:r>
      <w:r w:rsidRPr="008E2C69">
        <w:rPr>
          <w:rFonts w:cs="Times New Roman"/>
        </w:rPr>
        <w:t xml:space="preserve">seznamu použitých zdrojů. </w:t>
      </w:r>
    </w:p>
    <w:p w14:paraId="5E8DC8E9" w14:textId="77777777" w:rsidR="00E77496" w:rsidRPr="008E2C69" w:rsidRDefault="00E77496" w:rsidP="008B7DBC">
      <w:pPr>
        <w:spacing w:before="240"/>
        <w:jc w:val="both"/>
        <w:rPr>
          <w:rFonts w:cs="Times New Roman"/>
        </w:rPr>
      </w:pPr>
      <w:r w:rsidRPr="008E2C69">
        <w:rPr>
          <w:rFonts w:cs="Times New Roman"/>
        </w:rPr>
        <w:t>V Havlíčkově Brodě dne (datum)</w:t>
      </w:r>
    </w:p>
    <w:p w14:paraId="006181B1" w14:textId="5319BC20" w:rsidR="00E77496" w:rsidRDefault="00C10CCA" w:rsidP="008B7DBC">
      <w:pPr>
        <w:tabs>
          <w:tab w:val="left" w:pos="5670"/>
          <w:tab w:val="right" w:leader="dot" w:pos="8505"/>
        </w:tabs>
        <w:spacing w:before="240"/>
        <w:ind w:left="5783"/>
        <w:jc w:val="both"/>
        <w:rPr>
          <w:rFonts w:cs="Times New Roman"/>
        </w:rPr>
      </w:pPr>
      <w:r>
        <w:rPr>
          <w:rFonts w:cs="Times New Roman"/>
        </w:rPr>
        <w:tab/>
      </w:r>
    </w:p>
    <w:p w14:paraId="1D52EDF2" w14:textId="1BA320A8" w:rsidR="00C13A9B" w:rsidRDefault="00C13A9B" w:rsidP="00C13A9B">
      <w:pPr>
        <w:tabs>
          <w:tab w:val="left" w:pos="5670"/>
          <w:tab w:val="right" w:leader="dot" w:pos="8505"/>
        </w:tabs>
        <w:ind w:left="5783"/>
        <w:jc w:val="both"/>
        <w:rPr>
          <w:rFonts w:cs="Times New Roman"/>
        </w:rPr>
      </w:pPr>
      <w:r>
        <w:rPr>
          <w:rFonts w:cs="Times New Roman"/>
        </w:rPr>
        <w:t xml:space="preserve">   podpis autora/autorky</w:t>
      </w:r>
    </w:p>
    <w:p w14:paraId="24728804" w14:textId="0CC73E74" w:rsidR="00AB02BF" w:rsidRDefault="00AB02BF" w:rsidP="00AB02BF">
      <w:pPr>
        <w:tabs>
          <w:tab w:val="center" w:pos="7088"/>
        </w:tabs>
        <w:spacing w:before="240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14:paraId="328E6D9C" w14:textId="77777777" w:rsidR="00AB02BF" w:rsidRPr="002551C7" w:rsidRDefault="00AB02BF" w:rsidP="00AB02BF">
      <w:pPr>
        <w:pStyle w:val="abstraktklovslova"/>
        <w:rPr>
          <w:rFonts w:ascii="Cambria" w:hAnsi="Cambria"/>
        </w:rPr>
      </w:pPr>
      <w:r>
        <w:rPr>
          <w:rFonts w:ascii="Cambria" w:hAnsi="Cambria"/>
        </w:rPr>
        <w:lastRenderedPageBreak/>
        <w:t>Po</w:t>
      </w:r>
      <w:r w:rsidRPr="002551C7">
        <w:rPr>
          <w:rFonts w:ascii="Cambria" w:hAnsi="Cambria"/>
        </w:rPr>
        <w:t>děkování</w:t>
      </w:r>
    </w:p>
    <w:p w14:paraId="1D0FCBA5" w14:textId="1030F2EE" w:rsidR="00AB02BF" w:rsidRDefault="00AB02BF" w:rsidP="00C13A9B">
      <w:pPr>
        <w:jc w:val="both"/>
        <w:rPr>
          <w:b/>
          <w:i/>
        </w:rPr>
      </w:pPr>
      <w:r>
        <w:t>Žák</w:t>
      </w:r>
      <w:r w:rsidRPr="002551C7">
        <w:t xml:space="preserve"> zde má možnost poděkovat vedoucímu práce, případně konzultantovi a dalším</w:t>
      </w:r>
      <w:r>
        <w:t>, napíše za co.</w:t>
      </w:r>
      <w:r w:rsidRPr="002551C7">
        <w:t xml:space="preserve"> </w:t>
      </w:r>
      <w:r w:rsidRPr="002551C7">
        <w:rPr>
          <w:b/>
          <w:i/>
        </w:rPr>
        <w:t>Poděkování je nepovinnou částí kvalifikační práce.</w:t>
      </w:r>
    </w:p>
    <w:p w14:paraId="40E456D9" w14:textId="77777777" w:rsidR="00C13A9B" w:rsidRPr="002551C7" w:rsidRDefault="00C13A9B" w:rsidP="00AB02BF">
      <w:pPr>
        <w:rPr>
          <w:b/>
          <w:i/>
        </w:rPr>
      </w:pPr>
    </w:p>
    <w:p w14:paraId="41FFDF93" w14:textId="77777777" w:rsidR="00C13A9B" w:rsidRDefault="00C13A9B" w:rsidP="006565BB">
      <w:pPr>
        <w:jc w:val="both"/>
        <w:rPr>
          <w:rFonts w:cs="Times New Roman"/>
          <w:b/>
          <w:szCs w:val="24"/>
        </w:rPr>
        <w:sectPr w:rsidR="00C13A9B" w:rsidSect="00C13A9B">
          <w:pgSz w:w="11906" w:h="16838" w:code="9"/>
          <w:pgMar w:top="1418" w:right="1418" w:bottom="1418" w:left="1701" w:header="709" w:footer="709" w:gutter="0"/>
          <w:cols w:space="708"/>
          <w:vAlign w:val="bottom"/>
          <w:docGrid w:linePitch="360"/>
        </w:sectPr>
      </w:pPr>
    </w:p>
    <w:p w14:paraId="3205A511" w14:textId="699229F3" w:rsidR="006E4BA1" w:rsidRPr="008E2C69" w:rsidRDefault="006E4BA1" w:rsidP="006565BB">
      <w:pPr>
        <w:jc w:val="both"/>
        <w:rPr>
          <w:rFonts w:cs="Times New Roman"/>
          <w:b/>
          <w:szCs w:val="24"/>
        </w:rPr>
      </w:pPr>
      <w:r w:rsidRPr="008E2C69">
        <w:rPr>
          <w:rFonts w:cs="Times New Roman"/>
          <w:b/>
          <w:szCs w:val="24"/>
        </w:rPr>
        <w:lastRenderedPageBreak/>
        <w:t>A</w:t>
      </w:r>
      <w:r w:rsidR="00BF4D5A">
        <w:rPr>
          <w:rFonts w:cs="Times New Roman"/>
          <w:b/>
          <w:szCs w:val="24"/>
        </w:rPr>
        <w:t>bstrakt</w:t>
      </w:r>
    </w:p>
    <w:p w14:paraId="591A85B2" w14:textId="4E05F379" w:rsidR="00BF4D5A" w:rsidRDefault="00BF4D5A" w:rsidP="006565BB">
      <w:pPr>
        <w:jc w:val="both"/>
      </w:pPr>
      <w:r w:rsidRPr="00300B37">
        <w:t>Abstrakt představuje stručný výtah z</w:t>
      </w:r>
      <w:r>
        <w:t xml:space="preserve"> maturitní</w:t>
      </w:r>
      <w:r w:rsidRPr="00300B37">
        <w:t xml:space="preserve"> práce</w:t>
      </w:r>
      <w:r>
        <w:t xml:space="preserve"> </w:t>
      </w:r>
      <w:r w:rsidRPr="00300B37">
        <w:t>a umožňuje čtenáři prvotní, velmi rychlou, orientaci v dané práci, slouží k vytvoření představy o jejím obsahu. Abstrakt by měl obsahovat stručný popis</w:t>
      </w:r>
      <w:r w:rsidR="00B32679">
        <w:t xml:space="preserve">, co práce zpracovává </w:t>
      </w:r>
      <w:r w:rsidRPr="00300B37">
        <w:t>řešení uvedeného v závěrečné práci, dále by měly být zmíněny použité metody řešení, díky nimž bylo daného řešení dosaženo. Měly by být také uvedeny dosažené výsledky a odpovídající závěr. Abstrakt v daném jazyce by svým rozsahem neměl překročit jednu stranu, obvykle je jeho délka 80 až 500 slov (tj. minimálně 6 řádků</w:t>
      </w:r>
      <w:r>
        <w:t>).</w:t>
      </w:r>
    </w:p>
    <w:p w14:paraId="1F15A231" w14:textId="77777777" w:rsidR="002551C7" w:rsidRDefault="002551C7" w:rsidP="00BF4D5A">
      <w:pPr>
        <w:jc w:val="both"/>
        <w:rPr>
          <w:rFonts w:cs="Times New Roman"/>
          <w:b/>
          <w:bCs/>
        </w:rPr>
      </w:pPr>
    </w:p>
    <w:p w14:paraId="0DA94F23" w14:textId="4E83530B" w:rsidR="00BF4D5A" w:rsidRPr="00BF4D5A" w:rsidRDefault="00BF4D5A" w:rsidP="00BF4D5A">
      <w:pPr>
        <w:jc w:val="both"/>
        <w:rPr>
          <w:rFonts w:cs="Times New Roman"/>
          <w:b/>
          <w:szCs w:val="24"/>
        </w:rPr>
      </w:pPr>
      <w:r w:rsidRPr="00BF4D5A">
        <w:rPr>
          <w:rFonts w:cs="Times New Roman"/>
          <w:b/>
          <w:szCs w:val="24"/>
        </w:rPr>
        <w:t>Klíčová slova:</w:t>
      </w:r>
    </w:p>
    <w:p w14:paraId="6EDF7570" w14:textId="616E5895" w:rsidR="002551C7" w:rsidRDefault="002551C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4624DA0" w14:textId="32CFEB12" w:rsidR="006E4BA1" w:rsidRPr="008E2C69" w:rsidRDefault="006E4BA1" w:rsidP="006565BB">
      <w:pPr>
        <w:jc w:val="both"/>
        <w:rPr>
          <w:rFonts w:cs="Times New Roman"/>
          <w:b/>
          <w:szCs w:val="24"/>
        </w:rPr>
      </w:pPr>
      <w:r w:rsidRPr="008E2C69">
        <w:rPr>
          <w:rFonts w:cs="Times New Roman"/>
          <w:b/>
          <w:szCs w:val="24"/>
        </w:rPr>
        <w:lastRenderedPageBreak/>
        <w:t>A</w:t>
      </w:r>
      <w:r w:rsidR="00BF4D5A">
        <w:rPr>
          <w:rFonts w:cs="Times New Roman"/>
          <w:b/>
          <w:szCs w:val="24"/>
        </w:rPr>
        <w:t>bstract</w:t>
      </w:r>
    </w:p>
    <w:p w14:paraId="1A679E3B" w14:textId="71FC3F03" w:rsidR="009136DB" w:rsidRPr="008E2C69" w:rsidRDefault="00BF4D5A" w:rsidP="006565BB">
      <w:pPr>
        <w:jc w:val="both"/>
        <w:rPr>
          <w:rFonts w:cs="Times New Roman"/>
        </w:rPr>
      </w:pPr>
      <w:r>
        <w:rPr>
          <w:rFonts w:cs="Times New Roman"/>
        </w:rPr>
        <w:t>English version</w:t>
      </w:r>
    </w:p>
    <w:p w14:paraId="634C57B9" w14:textId="12D3B248" w:rsidR="00A14955" w:rsidRDefault="00A14955" w:rsidP="006565BB">
      <w:pPr>
        <w:jc w:val="both"/>
        <w:rPr>
          <w:rFonts w:cs="Times New Roman"/>
        </w:rPr>
      </w:pPr>
    </w:p>
    <w:p w14:paraId="5E6B1EA4" w14:textId="77777777" w:rsidR="002551C7" w:rsidRDefault="002551C7" w:rsidP="006565BB">
      <w:pPr>
        <w:jc w:val="both"/>
        <w:rPr>
          <w:rFonts w:cs="Times New Roman"/>
        </w:rPr>
      </w:pPr>
    </w:p>
    <w:p w14:paraId="17240295" w14:textId="77777777" w:rsidR="00BF4D5A" w:rsidRPr="00BF4D5A" w:rsidRDefault="00A14955" w:rsidP="00BF4D5A">
      <w:pPr>
        <w:jc w:val="both"/>
        <w:rPr>
          <w:rFonts w:cs="Times New Roman"/>
          <w:b/>
          <w:szCs w:val="24"/>
        </w:rPr>
      </w:pPr>
      <w:r w:rsidRPr="00BF4D5A">
        <w:rPr>
          <w:rFonts w:cs="Times New Roman"/>
          <w:b/>
          <w:szCs w:val="24"/>
        </w:rPr>
        <w:t>Keywords:</w:t>
      </w:r>
    </w:p>
    <w:p w14:paraId="5B83C43A" w14:textId="5E77AB7C" w:rsidR="002551C7" w:rsidRDefault="00BF4D5A" w:rsidP="00BF4D5A">
      <w:pPr>
        <w:jc w:val="both"/>
        <w:rPr>
          <w:rFonts w:cs="Times New Roman"/>
        </w:rPr>
      </w:pPr>
      <w:r>
        <w:rPr>
          <w:rFonts w:cs="Times New Roman"/>
        </w:rPr>
        <w:t>English version</w:t>
      </w:r>
    </w:p>
    <w:p w14:paraId="2FFAA198" w14:textId="3CDCC0B4" w:rsidR="002551C7" w:rsidRDefault="002551C7">
      <w:pPr>
        <w:spacing w:line="240" w:lineRule="auto"/>
        <w:rPr>
          <w:rFonts w:cs="Times New Roman"/>
        </w:rPr>
      </w:pPr>
      <w:r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8885602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</w:rPr>
      </w:sdtEndPr>
      <w:sdtContent>
        <w:p w14:paraId="493192FE" w14:textId="6BA13759" w:rsidR="0079096F" w:rsidRPr="008E2C69" w:rsidRDefault="0079096F" w:rsidP="006565BB">
          <w:pPr>
            <w:pStyle w:val="Nadpisobsahu"/>
            <w:spacing w:after="240" w:line="360" w:lineRule="auto"/>
            <w:rPr>
              <w:rFonts w:ascii="Times New Roman" w:hAnsi="Times New Roman" w:cs="Times New Roman"/>
              <w:color w:val="auto"/>
            </w:rPr>
          </w:pPr>
          <w:r w:rsidRPr="008E2C69">
            <w:rPr>
              <w:rFonts w:ascii="Times New Roman" w:hAnsi="Times New Roman" w:cs="Times New Roman"/>
              <w:color w:val="auto"/>
            </w:rPr>
            <w:t>Obsah</w:t>
          </w:r>
        </w:p>
        <w:p w14:paraId="5BF9B78A" w14:textId="2DA91E3A" w:rsidR="0079096F" w:rsidRPr="008E2C69" w:rsidRDefault="0079096F" w:rsidP="006565BB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r w:rsidRPr="008E2C69">
            <w:fldChar w:fldCharType="begin"/>
          </w:r>
          <w:r w:rsidRPr="008E2C69">
            <w:instrText xml:space="preserve"> TOC \o "1-3" \h \z \u </w:instrText>
          </w:r>
          <w:r w:rsidRPr="008E2C69">
            <w:fldChar w:fldCharType="separate"/>
          </w:r>
          <w:hyperlink w:anchor="_Toc130747605" w:history="1">
            <w:r w:rsidRPr="008E2C69">
              <w:rPr>
                <w:rStyle w:val="Hypertextovodkaz"/>
                <w:noProof/>
                <w:color w:val="auto"/>
              </w:rPr>
              <w:t>1</w:t>
            </w:r>
            <w:r w:rsidRPr="008E2C69">
              <w:rPr>
                <w:noProof/>
              </w:rPr>
              <w:tab/>
            </w:r>
            <w:r w:rsidRPr="008E2C69">
              <w:rPr>
                <w:rStyle w:val="Hypertextovodkaz"/>
                <w:noProof/>
                <w:color w:val="auto"/>
              </w:rPr>
              <w:t>Úvod</w:t>
            </w:r>
            <w:r w:rsidRPr="008E2C69">
              <w:rPr>
                <w:noProof/>
                <w:webHidden/>
              </w:rPr>
              <w:tab/>
            </w:r>
            <w:r w:rsidRPr="008E2C69">
              <w:rPr>
                <w:noProof/>
                <w:webHidden/>
              </w:rPr>
              <w:fldChar w:fldCharType="begin"/>
            </w:r>
            <w:r w:rsidRPr="008E2C69">
              <w:rPr>
                <w:noProof/>
                <w:webHidden/>
              </w:rPr>
              <w:instrText xml:space="preserve"> PAGEREF _Toc130747605 \h </w:instrText>
            </w:r>
            <w:r w:rsidRPr="008E2C69">
              <w:rPr>
                <w:noProof/>
                <w:webHidden/>
              </w:rPr>
            </w:r>
            <w:r w:rsidRPr="008E2C69">
              <w:rPr>
                <w:noProof/>
                <w:webHidden/>
              </w:rPr>
              <w:fldChar w:fldCharType="separate"/>
            </w:r>
            <w:r w:rsidRPr="008E2C69">
              <w:rPr>
                <w:noProof/>
                <w:webHidden/>
              </w:rPr>
              <w:t>5</w:t>
            </w:r>
            <w:r w:rsidRPr="008E2C69">
              <w:rPr>
                <w:noProof/>
                <w:webHidden/>
              </w:rPr>
              <w:fldChar w:fldCharType="end"/>
            </w:r>
          </w:hyperlink>
        </w:p>
        <w:p w14:paraId="16030992" w14:textId="7FB3EADB" w:rsidR="0079096F" w:rsidRPr="008E2C69" w:rsidRDefault="000D75D2" w:rsidP="006565BB">
          <w:pPr>
            <w:pStyle w:val="Obsah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130747606" w:history="1">
            <w:r w:rsidR="0079096F" w:rsidRPr="008E2C69">
              <w:rPr>
                <w:rStyle w:val="Hypertextovodkaz"/>
                <w:noProof/>
                <w:color w:val="auto"/>
              </w:rPr>
              <w:t>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Teoretická část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_Toc130747606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0D92D0C0" w14:textId="52CDCD0B" w:rsidR="0079096F" w:rsidRPr="008E2C69" w:rsidRDefault="000D75D2" w:rsidP="006565BB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30747607" w:history="1">
            <w:r w:rsidR="0079096F" w:rsidRPr="008E2C69">
              <w:rPr>
                <w:rStyle w:val="Hypertextovodkaz"/>
                <w:noProof/>
                <w:color w:val="auto"/>
              </w:rPr>
              <w:t>2.1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_Toc130747607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45F1DC1" w14:textId="02F0D398" w:rsidR="0079096F" w:rsidRPr="008E2C69" w:rsidRDefault="000D75D2" w:rsidP="006565BB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30747608" w:history="1">
            <w:r w:rsidR="0079096F" w:rsidRPr="008E2C69">
              <w:rPr>
                <w:rStyle w:val="Hypertextovodkaz"/>
                <w:noProof/>
                <w:color w:val="auto"/>
              </w:rPr>
              <w:t>2.2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_Toc130747608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6005644E" w14:textId="1CF992FF" w:rsidR="0079096F" w:rsidRPr="008E2C69" w:rsidRDefault="000D75D2" w:rsidP="006565BB">
          <w:pPr>
            <w:pStyle w:val="Obsah3"/>
            <w:tabs>
              <w:tab w:val="left" w:pos="1320"/>
              <w:tab w:val="right" w:leader="dot" w:pos="8777"/>
            </w:tabs>
            <w:rPr>
              <w:noProof/>
            </w:rPr>
          </w:pPr>
          <w:hyperlink w:anchor="_Toc130747609" w:history="1">
            <w:r w:rsidR="0079096F" w:rsidRPr="008E2C69">
              <w:rPr>
                <w:rStyle w:val="Hypertextovodkaz"/>
                <w:noProof/>
                <w:color w:val="auto"/>
              </w:rPr>
              <w:t>2.2.1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_Toc130747609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49E5F374" w14:textId="4BA54010" w:rsidR="0079096F" w:rsidRPr="008E2C69" w:rsidRDefault="000D75D2" w:rsidP="006565BB">
          <w:pPr>
            <w:pStyle w:val="Obsah1"/>
            <w:tabs>
              <w:tab w:val="left" w:pos="480"/>
              <w:tab w:val="right" w:leader="dot" w:pos="8777"/>
            </w:tabs>
            <w:rPr>
              <w:noProof/>
            </w:rPr>
          </w:pPr>
          <w:hyperlink w:anchor="_Toc130747610" w:history="1">
            <w:r w:rsidR="0079096F" w:rsidRPr="008E2C69">
              <w:rPr>
                <w:rStyle w:val="Hypertextovodkaz"/>
                <w:noProof/>
                <w:color w:val="auto"/>
              </w:rPr>
              <w:t>3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Praktická část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_Toc130747610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7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15B9914B" w14:textId="54CB146D" w:rsidR="0079096F" w:rsidRPr="008E2C69" w:rsidRDefault="000D75D2" w:rsidP="006565BB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30747611" w:history="1">
            <w:r w:rsidR="0079096F" w:rsidRPr="008E2C69">
              <w:rPr>
                <w:rStyle w:val="Hypertextovodkaz"/>
                <w:noProof/>
                <w:color w:val="auto"/>
              </w:rPr>
              <w:t>3.1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 xml:space="preserve">Materiály </w:t>
            </w:r>
            <w:r w:rsidR="00EE4560" w:rsidRPr="008E2C69">
              <w:rPr>
                <w:rStyle w:val="Hypertextovodkaz"/>
                <w:noProof/>
                <w:color w:val="auto"/>
              </w:rPr>
              <w:t>a </w:t>
            </w:r>
            <w:r w:rsidR="0079096F" w:rsidRPr="008E2C69">
              <w:rPr>
                <w:rStyle w:val="Hypertextovodkaz"/>
                <w:noProof/>
                <w:color w:val="auto"/>
              </w:rPr>
              <w:t>metody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_Toc130747611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7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0B07B028" w14:textId="4382174A" w:rsidR="0079096F" w:rsidRPr="008E2C69" w:rsidRDefault="000D75D2" w:rsidP="006565BB">
          <w:pPr>
            <w:pStyle w:val="Obsah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130747612" w:history="1">
            <w:r w:rsidR="0079096F" w:rsidRPr="008E2C69">
              <w:rPr>
                <w:rStyle w:val="Hypertextovodkaz"/>
                <w:noProof/>
                <w:color w:val="auto"/>
              </w:rPr>
              <w:t>3.2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Výsledky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_Toc130747612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8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40FDB411" w14:textId="420C116B" w:rsidR="0079096F" w:rsidRPr="008E2C69" w:rsidRDefault="000D75D2" w:rsidP="006565BB">
          <w:pPr>
            <w:pStyle w:val="Obsah1"/>
            <w:tabs>
              <w:tab w:val="left" w:pos="480"/>
              <w:tab w:val="right" w:leader="dot" w:pos="8777"/>
            </w:tabs>
            <w:rPr>
              <w:noProof/>
            </w:rPr>
          </w:pPr>
          <w:hyperlink w:anchor="_Toc130747613" w:history="1">
            <w:r w:rsidR="0079096F" w:rsidRPr="008E2C69">
              <w:rPr>
                <w:rStyle w:val="Hypertextovodkaz"/>
                <w:noProof/>
                <w:color w:val="auto"/>
              </w:rPr>
              <w:t>4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Závěr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_Toc130747613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9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FF1B93B" w14:textId="45B6FC21" w:rsidR="0079096F" w:rsidRPr="008E2C69" w:rsidRDefault="000D75D2" w:rsidP="006565BB">
          <w:pPr>
            <w:pStyle w:val="Obsah1"/>
            <w:tabs>
              <w:tab w:val="left" w:pos="480"/>
              <w:tab w:val="right" w:leader="dot" w:pos="8777"/>
            </w:tabs>
            <w:rPr>
              <w:noProof/>
            </w:rPr>
          </w:pPr>
          <w:hyperlink w:anchor="_Toc130747614" w:history="1">
            <w:r w:rsidR="0079096F" w:rsidRPr="008E2C69">
              <w:rPr>
                <w:rStyle w:val="Hypertextovodkaz"/>
                <w:noProof/>
                <w:color w:val="auto"/>
              </w:rPr>
              <w:t>5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použité literatury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_Toc130747614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10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75BEA18" w14:textId="35B65A15" w:rsidR="0079096F" w:rsidRPr="008E2C69" w:rsidRDefault="000D75D2" w:rsidP="006565BB">
          <w:pPr>
            <w:pStyle w:val="Obsah1"/>
            <w:tabs>
              <w:tab w:val="left" w:pos="480"/>
              <w:tab w:val="right" w:leader="dot" w:pos="8777"/>
            </w:tabs>
            <w:rPr>
              <w:noProof/>
            </w:rPr>
          </w:pPr>
          <w:hyperlink w:anchor="_Toc130747615" w:history="1">
            <w:r w:rsidR="0079096F" w:rsidRPr="008E2C69">
              <w:rPr>
                <w:rStyle w:val="Hypertextovodkaz"/>
                <w:noProof/>
                <w:color w:val="auto"/>
              </w:rPr>
              <w:t>6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obrázků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_Toc130747615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11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7C307681" w14:textId="5F3FA3AE" w:rsidR="0079096F" w:rsidRPr="008E2C69" w:rsidRDefault="000D75D2" w:rsidP="006565BB">
          <w:pPr>
            <w:pStyle w:val="Obsah1"/>
            <w:tabs>
              <w:tab w:val="left" w:pos="480"/>
              <w:tab w:val="right" w:leader="dot" w:pos="8777"/>
            </w:tabs>
            <w:rPr>
              <w:noProof/>
            </w:rPr>
          </w:pPr>
          <w:hyperlink w:anchor="_Toc130747616" w:history="1">
            <w:r w:rsidR="0079096F" w:rsidRPr="008E2C69">
              <w:rPr>
                <w:rStyle w:val="Hypertextovodkaz"/>
                <w:noProof/>
                <w:color w:val="auto"/>
              </w:rPr>
              <w:t>7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grafů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_Toc130747616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11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B090BE1" w14:textId="2D09ED99" w:rsidR="006E4BA1" w:rsidRPr="008E2C69" w:rsidRDefault="0079096F" w:rsidP="006565BB">
          <w:r w:rsidRPr="008E2C69">
            <w:rPr>
              <w:b/>
              <w:bCs/>
            </w:rPr>
            <w:fldChar w:fldCharType="end"/>
          </w:r>
        </w:p>
      </w:sdtContent>
    </w:sdt>
    <w:p w14:paraId="04251C5A" w14:textId="77777777" w:rsidR="00104276" w:rsidRPr="008E2C69" w:rsidRDefault="00104276" w:rsidP="006565BB">
      <w:pPr>
        <w:jc w:val="both"/>
        <w:rPr>
          <w:rFonts w:cs="Times New Roman"/>
        </w:rPr>
        <w:sectPr w:rsidR="00104276" w:rsidRPr="008E2C69" w:rsidSect="009136DB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AE64529" w14:textId="76FCBB6B" w:rsidR="006E4BA1" w:rsidRPr="008E2C69" w:rsidRDefault="008E7F31" w:rsidP="006565BB">
      <w:pPr>
        <w:pStyle w:val="Nadpis1"/>
        <w:spacing w:line="360" w:lineRule="auto"/>
        <w:jc w:val="both"/>
      </w:pPr>
      <w:bookmarkStart w:id="0" w:name="_Toc130747605"/>
      <w:r w:rsidRPr="008E2C69">
        <w:lastRenderedPageBreak/>
        <w:t>Úvod</w:t>
      </w:r>
      <w:bookmarkEnd w:id="0"/>
    </w:p>
    <w:p w14:paraId="79B34296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A4EF6E4" w14:textId="77777777" w:rsidR="00563F70" w:rsidRDefault="00563F70" w:rsidP="002551C7">
      <w:pPr>
        <w:jc w:val="both"/>
        <w:rPr>
          <w:rFonts w:cs="Times New Roman"/>
        </w:rPr>
      </w:pPr>
    </w:p>
    <w:p w14:paraId="04B2AC87" w14:textId="3360F976" w:rsidR="002551C7" w:rsidRPr="002551C7" w:rsidRDefault="002551C7" w:rsidP="002551C7">
      <w:pPr>
        <w:jc w:val="both"/>
        <w:rPr>
          <w:rFonts w:cs="Times New Roman"/>
        </w:rPr>
      </w:pPr>
      <w:r w:rsidRPr="002551C7">
        <w:rPr>
          <w:rFonts w:cs="Times New Roman"/>
        </w:rPr>
        <w:t xml:space="preserve">Úvod obsahuje, čím se práce zabývá, jaký problém je v práci řešen a jeho jasnou definici. Dále je zde uvedeno, proč je dané téma řešeno a nastíněn postup řešení. Tato část obsahuje shrnutí současných možných zjištěných řešení jiných autorů. Může také obsahovat popis myšlenek, které byly aplikovány jinými autory při řešení stejného nebo podobného problému. </w:t>
      </w:r>
    </w:p>
    <w:p w14:paraId="55917A67" w14:textId="26C245A1" w:rsidR="002551C7" w:rsidRPr="002551C7" w:rsidRDefault="002551C7" w:rsidP="002551C7">
      <w:pPr>
        <w:jc w:val="both"/>
        <w:rPr>
          <w:rFonts w:cs="Times New Roman"/>
        </w:rPr>
      </w:pPr>
      <w:r w:rsidRPr="002551C7">
        <w:rPr>
          <w:rFonts w:cs="Times New Roman"/>
        </w:rPr>
        <w:t xml:space="preserve">Úvod rozhodně nepředstavuje nepodstatnou část práce, do které autor uvede zcela bezvýznamný text s cílem zaplnění této části tak, aby nezůstala prázdná. Úvod také neslouží k laickému popisu problematiky řešené v práci, protože </w:t>
      </w:r>
      <w:r w:rsidR="00563F70">
        <w:rPr>
          <w:rFonts w:cs="Times New Roman"/>
        </w:rPr>
        <w:t xml:space="preserve">maturitní práce je </w:t>
      </w:r>
      <w:r w:rsidRPr="002551C7">
        <w:rPr>
          <w:rFonts w:cs="Times New Roman"/>
        </w:rPr>
        <w:t xml:space="preserve">odbornou prací, kde jsou předpokládány určité odborné znalosti čtenáře. V úvodu by měl být </w:t>
      </w:r>
      <w:r w:rsidR="00563F70">
        <w:rPr>
          <w:rFonts w:cs="Times New Roman"/>
        </w:rPr>
        <w:t>popsány</w:t>
      </w:r>
      <w:r w:rsidRPr="002551C7">
        <w:rPr>
          <w:rFonts w:cs="Times New Roman"/>
        </w:rPr>
        <w:t xml:space="preserve"> následující body.</w:t>
      </w:r>
    </w:p>
    <w:p w14:paraId="4911A692" w14:textId="599E4BBD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 xml:space="preserve">Zdůvodnění aktuálnosti tématu a nastínění problému, který </w:t>
      </w:r>
      <w:r w:rsidR="00563F70">
        <w:t>žák</w:t>
      </w:r>
      <w:r w:rsidRPr="00563F70">
        <w:t xml:space="preserve"> bude řešit.</w:t>
      </w:r>
    </w:p>
    <w:p w14:paraId="4530111F" w14:textId="77777777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>Stanovení cíle (cílů) práce.</w:t>
      </w:r>
    </w:p>
    <w:p w14:paraId="600DA32F" w14:textId="77777777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>Vytvoření hlavních otázek, na které chce práce najít odpověď.</w:t>
      </w:r>
    </w:p>
    <w:p w14:paraId="063A2283" w14:textId="46759177" w:rsidR="002551C7" w:rsidRPr="00563F70" w:rsidRDefault="002551C7" w:rsidP="00563F70">
      <w:pPr>
        <w:pStyle w:val="Odstavecseseznamem"/>
        <w:numPr>
          <w:ilvl w:val="0"/>
          <w:numId w:val="3"/>
        </w:numPr>
      </w:pPr>
      <w:r w:rsidRPr="00563F70">
        <w:t>Nastínění použitých metod a struktury práce.</w:t>
      </w:r>
    </w:p>
    <w:p w14:paraId="31B14BBC" w14:textId="42F9D023" w:rsidR="008E7F31" w:rsidRPr="008E2C69" w:rsidRDefault="008E7F31" w:rsidP="002551C7">
      <w:pPr>
        <w:jc w:val="both"/>
      </w:pPr>
      <w:r w:rsidRPr="008E2C69">
        <w:br w:type="page"/>
      </w:r>
    </w:p>
    <w:p w14:paraId="4FC9FA4D" w14:textId="24D52C91" w:rsidR="008E7F31" w:rsidRPr="008E2C69" w:rsidRDefault="008E7F31" w:rsidP="006565BB">
      <w:pPr>
        <w:pStyle w:val="Nadpis1"/>
        <w:spacing w:line="360" w:lineRule="auto"/>
        <w:jc w:val="both"/>
      </w:pPr>
      <w:bookmarkStart w:id="1" w:name="_Toc130747606"/>
      <w:r w:rsidRPr="008E2C69">
        <w:lastRenderedPageBreak/>
        <w:t>Teoretická část</w:t>
      </w:r>
      <w:bookmarkEnd w:id="1"/>
    </w:p>
    <w:p w14:paraId="3C82FE65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11B7D69" w14:textId="0053CEB2" w:rsidR="008E7F31" w:rsidRPr="008E2C69" w:rsidRDefault="008E7F31" w:rsidP="006565BB">
      <w:pPr>
        <w:pStyle w:val="Nadpis2"/>
        <w:spacing w:line="360" w:lineRule="auto"/>
        <w:jc w:val="both"/>
      </w:pPr>
      <w:bookmarkStart w:id="2" w:name="_Toc130747607"/>
      <w:r w:rsidRPr="008E2C69">
        <w:t>Podkapitola</w:t>
      </w:r>
      <w:bookmarkEnd w:id="2"/>
    </w:p>
    <w:p w14:paraId="20C8542E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A2D23EF" w14:textId="13FB6D90" w:rsidR="008E7F31" w:rsidRPr="008E2C69" w:rsidRDefault="008E7F31" w:rsidP="006565BB">
      <w:pPr>
        <w:pStyle w:val="Nadpis2"/>
        <w:spacing w:line="360" w:lineRule="auto"/>
        <w:jc w:val="both"/>
      </w:pPr>
      <w:bookmarkStart w:id="3" w:name="_Toc130747608"/>
      <w:r w:rsidRPr="008E2C69">
        <w:t>Podkapitola</w:t>
      </w:r>
      <w:bookmarkEnd w:id="3"/>
    </w:p>
    <w:p w14:paraId="2F441FFB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FA6DB9F" w14:textId="37371799" w:rsidR="008E7F31" w:rsidRPr="008E2C69" w:rsidRDefault="008E7F31" w:rsidP="006565BB">
      <w:pPr>
        <w:pStyle w:val="Nadpis3"/>
        <w:spacing w:line="360" w:lineRule="auto"/>
        <w:jc w:val="both"/>
      </w:pPr>
      <w:bookmarkStart w:id="4" w:name="_Toc130747609"/>
      <w:r w:rsidRPr="008E2C69">
        <w:t>Podkapitola</w:t>
      </w:r>
      <w:bookmarkEnd w:id="4"/>
    </w:p>
    <w:p w14:paraId="744D0D23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79117DB" w14:textId="5D0C0A1E" w:rsidR="008E7F31" w:rsidRPr="001B31C8" w:rsidRDefault="001B31C8" w:rsidP="001B31C8">
      <w:pPr>
        <w:jc w:val="both"/>
        <w:rPr>
          <w:rFonts w:cs="Times New Roman"/>
        </w:rPr>
      </w:pPr>
      <w:r w:rsidRPr="008E2C69">
        <w:rPr>
          <w:rFonts w:cs="Times New Roman"/>
        </w:rPr>
        <w:t>(</w:t>
      </w:r>
      <w:r>
        <w:rPr>
          <w:rFonts w:cs="Times New Roman"/>
        </w:rPr>
        <w:t xml:space="preserve">členění </w:t>
      </w:r>
      <w:r w:rsidR="00D736E7">
        <w:rPr>
          <w:rFonts w:cs="Times New Roman"/>
        </w:rPr>
        <w:t>a </w:t>
      </w:r>
      <w:r>
        <w:rPr>
          <w:rFonts w:cs="Times New Roman"/>
        </w:rPr>
        <w:t>rozsah je individuální, případně je stanoveno v kritériích zadání</w:t>
      </w:r>
      <w:r w:rsidRPr="008E2C69">
        <w:rPr>
          <w:rFonts w:cs="Times New Roman"/>
        </w:rPr>
        <w:t>)</w:t>
      </w:r>
      <w:r w:rsidR="008E7F31" w:rsidRPr="008E2C69">
        <w:br w:type="page"/>
      </w:r>
    </w:p>
    <w:p w14:paraId="2DAF0199" w14:textId="51D116C5" w:rsidR="008E7F31" w:rsidRPr="008E2C69" w:rsidRDefault="008E7F31" w:rsidP="006565BB">
      <w:pPr>
        <w:pStyle w:val="Nadpis1"/>
        <w:spacing w:line="360" w:lineRule="auto"/>
        <w:jc w:val="both"/>
      </w:pPr>
      <w:bookmarkStart w:id="5" w:name="_Toc130747610"/>
      <w:r w:rsidRPr="008E2C69">
        <w:lastRenderedPageBreak/>
        <w:t>Praktická část</w:t>
      </w:r>
      <w:bookmarkEnd w:id="5"/>
    </w:p>
    <w:p w14:paraId="4626358B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D6356BC" w14:textId="05EAE223" w:rsidR="008E7F31" w:rsidRPr="008E2C69" w:rsidRDefault="008E7F31" w:rsidP="006565BB">
      <w:pPr>
        <w:pStyle w:val="Nadpis2"/>
        <w:spacing w:line="360" w:lineRule="auto"/>
        <w:jc w:val="both"/>
      </w:pPr>
      <w:bookmarkStart w:id="6" w:name="_Toc130747611"/>
      <w:r w:rsidRPr="008E2C69">
        <w:t xml:space="preserve">Materiály </w:t>
      </w:r>
      <w:r w:rsidR="00EE4560" w:rsidRPr="008E2C69">
        <w:t>a </w:t>
      </w:r>
      <w:r w:rsidRPr="008E2C69">
        <w:t>metody</w:t>
      </w:r>
      <w:bookmarkEnd w:id="6"/>
    </w:p>
    <w:p w14:paraId="48311204" w14:textId="77777777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F333924" w14:textId="2A95423C" w:rsidR="008E7F31" w:rsidRPr="008E2C69" w:rsidRDefault="008E7F31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(</w:t>
      </w:r>
      <w:r w:rsidR="001B31C8">
        <w:rPr>
          <w:rFonts w:cs="Times New Roman"/>
        </w:rPr>
        <w:t>viz struktura maturitní práce)</w:t>
      </w:r>
    </w:p>
    <w:p w14:paraId="36D3DD99" w14:textId="77777777" w:rsidR="002111D8" w:rsidRPr="008E2C69" w:rsidRDefault="008E7F31" w:rsidP="006565BB">
      <w:pPr>
        <w:keepNext/>
        <w:jc w:val="both"/>
      </w:pPr>
      <w:r w:rsidRPr="008E2C69">
        <w:rPr>
          <w:rFonts w:cs="Times New Roman"/>
          <w:noProof/>
          <w:lang w:eastAsia="cs-CZ"/>
        </w:rPr>
        <w:drawing>
          <wp:inline distT="0" distB="0" distL="0" distR="0" wp14:anchorId="2F8FDC33" wp14:editId="3CFF6C51">
            <wp:extent cx="2337683" cy="2473653"/>
            <wp:effectExtent l="0" t="0" r="571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40" cy="24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3535" w14:textId="2737380B" w:rsidR="008E7F31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7" w:name="_Toc134940152"/>
      <w:r w:rsidRPr="008E2C69">
        <w:rPr>
          <w:color w:val="auto"/>
        </w:rPr>
        <w:t xml:space="preserve">Obr.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Obr.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1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Kolečko. (vytvořeno autorkou) / (zdroj)</w:t>
      </w:r>
      <w:bookmarkEnd w:id="7"/>
    </w:p>
    <w:p w14:paraId="5895AC43" w14:textId="77777777" w:rsidR="007575E6" w:rsidRDefault="007575E6" w:rsidP="007575E6">
      <w:pPr>
        <w:jc w:val="both"/>
        <w:rPr>
          <w:rFonts w:cs="Times New Roman"/>
        </w:rPr>
      </w:pPr>
    </w:p>
    <w:p w14:paraId="6A06C3A8" w14:textId="0AED71A9" w:rsidR="007575E6" w:rsidRPr="008E2C69" w:rsidRDefault="007575E6" w:rsidP="007575E6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19AEBD1" w14:textId="77777777" w:rsidR="002111D8" w:rsidRPr="008E2C69" w:rsidRDefault="002111D8" w:rsidP="006565BB">
      <w:pPr>
        <w:jc w:val="both"/>
      </w:pPr>
    </w:p>
    <w:p w14:paraId="74B478CD" w14:textId="4E2B0B03" w:rsidR="002111D8" w:rsidRPr="008E2C69" w:rsidRDefault="002111D8" w:rsidP="003873F2">
      <w:pPr>
        <w:jc w:val="both"/>
      </w:pPr>
      <w:r w:rsidRPr="008E2C69">
        <w:br w:type="page"/>
      </w:r>
      <w:r w:rsidRPr="008E2C69">
        <w:rPr>
          <w:rFonts w:cs="Times New Roman"/>
          <w:noProof/>
          <w:lang w:eastAsia="cs-CZ"/>
        </w:rPr>
        <w:lastRenderedPageBreak/>
        <w:drawing>
          <wp:inline distT="0" distB="0" distL="0" distR="0" wp14:anchorId="04D7A5FF" wp14:editId="6007E646">
            <wp:extent cx="4933724" cy="2631882"/>
            <wp:effectExtent l="0" t="0" r="0" b="0"/>
            <wp:docPr id="2" name="Obrázek 2" descr="Graf vývoje účtu na základě účetního deníku. – Kurzy, konzultace, náv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 vývoje účtu na základě účetního deníku. – Kurzy, konzultace, návo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61" cy="263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28A1" w14:textId="3F120131" w:rsidR="002111D8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8" w:name="_Toc134940156"/>
      <w:r w:rsidRPr="008E2C69">
        <w:rPr>
          <w:color w:val="auto"/>
        </w:rPr>
        <w:t xml:space="preserve">Graf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Graf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1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Vývoj zisku startupu za rok 2022. (vytvořeno autorkou/autorem)</w:t>
      </w:r>
      <w:bookmarkEnd w:id="8"/>
    </w:p>
    <w:p w14:paraId="52088948" w14:textId="2C876074" w:rsidR="002111D8" w:rsidRPr="008E2C69" w:rsidRDefault="002111D8" w:rsidP="006565BB">
      <w:pPr>
        <w:jc w:val="both"/>
      </w:pPr>
    </w:p>
    <w:p w14:paraId="608C1F0D" w14:textId="5D1F4B33" w:rsidR="002111D8" w:rsidRPr="008E2C69" w:rsidRDefault="002111D8" w:rsidP="006565BB">
      <w:pPr>
        <w:pStyle w:val="Nadpis2"/>
        <w:spacing w:line="360" w:lineRule="auto"/>
        <w:jc w:val="both"/>
      </w:pPr>
      <w:bookmarkStart w:id="9" w:name="_Toc130747612"/>
      <w:r w:rsidRPr="008E2C69">
        <w:t>Výsledky</w:t>
      </w:r>
      <w:bookmarkEnd w:id="9"/>
    </w:p>
    <w:p w14:paraId="58B12C5B" w14:textId="77777777" w:rsidR="002111D8" w:rsidRPr="008E2C69" w:rsidRDefault="002111D8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FFF7E38" w14:textId="4275983D" w:rsidR="002111D8" w:rsidRPr="008E2C69" w:rsidRDefault="002111D8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(</w:t>
      </w:r>
      <w:r w:rsidR="00EE4560" w:rsidRPr="008E2C69">
        <w:rPr>
          <w:rFonts w:cs="Times New Roman"/>
        </w:rPr>
        <w:t>K </w:t>
      </w:r>
      <w:r w:rsidRPr="008E2C69">
        <w:rPr>
          <w:rFonts w:cs="Times New Roman"/>
        </w:rPr>
        <w:t>čemu jste došli, co se v experimentu stalo, jak probíhal, jaké jsou výsledky…)</w:t>
      </w:r>
    </w:p>
    <w:p w14:paraId="6A23A76E" w14:textId="77777777" w:rsidR="002111D8" w:rsidRPr="008E2C69" w:rsidRDefault="002111D8" w:rsidP="006565BB">
      <w:pPr>
        <w:keepNext/>
        <w:jc w:val="both"/>
      </w:pPr>
      <w:r w:rsidRPr="008E2C69">
        <w:rPr>
          <w:rFonts w:cs="Times New Roman"/>
          <w:noProof/>
          <w:lang w:eastAsia="cs-CZ"/>
        </w:rPr>
        <w:drawing>
          <wp:inline distT="0" distB="0" distL="0" distR="0" wp14:anchorId="7BF895DE" wp14:editId="0A9A59A4">
            <wp:extent cx="1992061" cy="2655736"/>
            <wp:effectExtent l="0" t="0" r="8255" b="0"/>
            <wp:docPr id="3" name="Obrázek 3" descr="Tereza Harmatová on Twitter: &quot;Ta kytka je mrtvá, nebo jen hibernuje? 😃🤔  P. S. Je to ananas. Dá se zachránit, či vyhodit do koše vstříc lepším  zítřkům? 🍍🍍🍍 https://t.co/MG5OZA4KTJ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eza Harmatová on Twitter: &quot;Ta kytka je mrtvá, nebo jen hibernuje? 😃🤔  P. S. Je to ananas. Dá se zachránit, či vyhodit do koše vstříc lepším  zítřkům? 🍍🍍🍍 https://t.co/MG5OZA4KTJ&quot; / Twi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21" cy="26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BFFE" w14:textId="3E3FFAFB" w:rsidR="002111D8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10" w:name="_Toc134940153"/>
      <w:r w:rsidRPr="008E2C69">
        <w:rPr>
          <w:color w:val="auto"/>
        </w:rPr>
        <w:t xml:space="preserve">Obr.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Obr.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2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Květina vystavena nedostatku vody (vytvořeno autorkou/autorem)</w:t>
      </w:r>
      <w:bookmarkEnd w:id="10"/>
    </w:p>
    <w:p w14:paraId="050AC978" w14:textId="378C57A2" w:rsidR="002111D8" w:rsidRPr="008E2C69" w:rsidRDefault="002111D8" w:rsidP="006565BB">
      <w:pPr>
        <w:jc w:val="both"/>
      </w:pPr>
      <w:r w:rsidRPr="008E2C69">
        <w:br w:type="page"/>
      </w:r>
    </w:p>
    <w:p w14:paraId="1E0AC3A3" w14:textId="47C04E4D" w:rsidR="002111D8" w:rsidRPr="008E2C69" w:rsidRDefault="00C75AF6" w:rsidP="006565BB">
      <w:pPr>
        <w:pStyle w:val="Nadpis1"/>
        <w:spacing w:line="360" w:lineRule="auto"/>
        <w:jc w:val="both"/>
      </w:pPr>
      <w:bookmarkStart w:id="11" w:name="_Toc130747613"/>
      <w:r w:rsidRPr="008E2C69">
        <w:lastRenderedPageBreak/>
        <w:t>Závěr</w:t>
      </w:r>
      <w:bookmarkEnd w:id="11"/>
    </w:p>
    <w:p w14:paraId="451AF663" w14:textId="77777777" w:rsidR="00C75AF6" w:rsidRPr="008E2C69" w:rsidRDefault="00C75AF6" w:rsidP="006565BB">
      <w:pPr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57D45D6" w14:textId="77777777" w:rsidR="00563F70" w:rsidRDefault="00563F70" w:rsidP="00563F70">
      <w:pPr>
        <w:jc w:val="both"/>
        <w:rPr>
          <w:rFonts w:cs="Times New Roman"/>
        </w:rPr>
      </w:pPr>
    </w:p>
    <w:p w14:paraId="536354CF" w14:textId="5791923F" w:rsidR="00563F70" w:rsidRPr="00563F70" w:rsidRDefault="00563F70" w:rsidP="00563F70">
      <w:pPr>
        <w:jc w:val="both"/>
        <w:rPr>
          <w:rFonts w:cs="Times New Roman"/>
        </w:rPr>
      </w:pPr>
      <w:r w:rsidRPr="00563F70">
        <w:rPr>
          <w:rFonts w:cs="Times New Roman"/>
        </w:rPr>
        <w:t>V závěru musí být kladen důraz především na shrnutí výsledků práce a vlastní přínos autora</w:t>
      </w:r>
      <w:r>
        <w:rPr>
          <w:rFonts w:cs="Times New Roman"/>
        </w:rPr>
        <w:t xml:space="preserve">. </w:t>
      </w:r>
      <w:r w:rsidRPr="00563F70">
        <w:rPr>
          <w:rFonts w:cs="Times New Roman"/>
        </w:rPr>
        <w:t>V závěru by také měla být provedena konfrontace zadání (tj. vytyčených cílů) a dosažených výsledků při řešení</w:t>
      </w:r>
      <w:r>
        <w:rPr>
          <w:rFonts w:cs="Times New Roman"/>
        </w:rPr>
        <w:t xml:space="preserve"> </w:t>
      </w:r>
      <w:r w:rsidRPr="00563F70">
        <w:rPr>
          <w:rFonts w:cs="Times New Roman"/>
        </w:rPr>
        <w:t>práce, tzn. je zde uvedena míra splnění cílů definovaných v zadání práce.</w:t>
      </w:r>
      <w:r>
        <w:rPr>
          <w:rFonts w:cs="Times New Roman"/>
        </w:rPr>
        <w:t xml:space="preserve"> </w:t>
      </w:r>
      <w:r w:rsidRPr="008E2C69">
        <w:rPr>
          <w:rFonts w:cs="Times New Roman"/>
        </w:rPr>
        <w:t>Jde o </w:t>
      </w:r>
      <w:r>
        <w:rPr>
          <w:rFonts w:cs="Times New Roman"/>
        </w:rPr>
        <w:t xml:space="preserve">celkové </w:t>
      </w:r>
      <w:r w:rsidRPr="008E2C69">
        <w:rPr>
          <w:rFonts w:cs="Times New Roman"/>
        </w:rPr>
        <w:t xml:space="preserve">shrnutí </w:t>
      </w:r>
      <w:r>
        <w:rPr>
          <w:rFonts w:cs="Times New Roman"/>
        </w:rPr>
        <w:t>vaší práce.</w:t>
      </w:r>
    </w:p>
    <w:p w14:paraId="3788B47E" w14:textId="26FED72F" w:rsidR="00C75AF6" w:rsidRPr="001B31C8" w:rsidRDefault="00C75AF6" w:rsidP="001B31C8">
      <w:pPr>
        <w:jc w:val="both"/>
        <w:rPr>
          <w:rFonts w:cs="Times New Roman"/>
        </w:rPr>
      </w:pPr>
      <w:r w:rsidRPr="008E2C69">
        <w:br w:type="page"/>
      </w:r>
    </w:p>
    <w:p w14:paraId="77900784" w14:textId="0083E105" w:rsidR="00C75AF6" w:rsidRPr="008E2C69" w:rsidRDefault="00C75AF6" w:rsidP="006565BB">
      <w:pPr>
        <w:pStyle w:val="Nadpis1"/>
        <w:spacing w:line="360" w:lineRule="auto"/>
      </w:pPr>
      <w:bookmarkStart w:id="12" w:name="_Toc130747614"/>
      <w:r w:rsidRPr="008E2C69">
        <w:lastRenderedPageBreak/>
        <w:t>Seznam použité literatury</w:t>
      </w:r>
      <w:bookmarkEnd w:id="12"/>
    </w:p>
    <w:p w14:paraId="67E3BB39" w14:textId="77777777" w:rsidR="00D14E47" w:rsidRPr="00052A9E" w:rsidRDefault="00D14E47" w:rsidP="00122220">
      <w:pPr>
        <w:jc w:val="both"/>
      </w:pPr>
      <w:r w:rsidRPr="00052A9E">
        <w:t>HAYWOOD, John, Brian CATCHPOLE, Simon HALL a</w:t>
      </w:r>
      <w:r>
        <w:t> </w:t>
      </w:r>
      <w:r w:rsidRPr="00052A9E">
        <w:t xml:space="preserve">Edward BARRATT. </w:t>
      </w:r>
      <w:r w:rsidRPr="001D5E00">
        <w:rPr>
          <w:i/>
          <w:iCs/>
        </w:rPr>
        <w:t>Historie světa: atlas světových dějin.</w:t>
      </w:r>
      <w:r w:rsidRPr="00052A9E">
        <w:t xml:space="preserve"> V</w:t>
      </w:r>
      <w:r>
        <w:t> </w:t>
      </w:r>
      <w:r w:rsidRPr="00052A9E">
        <w:t>Praze: Columbus, 1998. Encyklopedie. ISBN 80-859-2881-7.</w:t>
      </w:r>
    </w:p>
    <w:p w14:paraId="26925978" w14:textId="77777777" w:rsidR="00D14E47" w:rsidRPr="00052A9E" w:rsidRDefault="00D14E47" w:rsidP="00D14E47">
      <w:pPr>
        <w:jc w:val="both"/>
      </w:pPr>
      <w:r w:rsidRPr="00052A9E">
        <w:t>JUŘÍK, J. Indiáni žijí stále v</w:t>
      </w:r>
      <w:r>
        <w:t> </w:t>
      </w:r>
      <w:r w:rsidRPr="00052A9E">
        <w:t xml:space="preserve">Bolívii. </w:t>
      </w:r>
      <w:r w:rsidRPr="001D5E00">
        <w:rPr>
          <w:i/>
          <w:iCs/>
        </w:rPr>
        <w:t>Turistika a cestování</w:t>
      </w:r>
      <w:r w:rsidRPr="00052A9E">
        <w:t>, 2008, roč. 2, č. 11, s. 9-10. ISSN 1802-7180</w:t>
      </w:r>
    </w:p>
    <w:p w14:paraId="577F0950" w14:textId="77777777" w:rsidR="00D14E47" w:rsidRDefault="00D14E47" w:rsidP="00D14E47">
      <w:pPr>
        <w:jc w:val="both"/>
      </w:pPr>
      <w:r w:rsidRPr="00052A9E">
        <w:t>KVÍTKOVÁ, Naděžda, Ilona HELCLOVÁ, Simon HALL a</w:t>
      </w:r>
      <w:r>
        <w:t> </w:t>
      </w:r>
      <w:r w:rsidRPr="00052A9E">
        <w:t xml:space="preserve">Edward BARRATT. </w:t>
      </w:r>
      <w:r w:rsidRPr="001D5E00">
        <w:rPr>
          <w:i/>
          <w:iCs/>
        </w:rPr>
        <w:t>Čeština pro učební obory středních odborných učilišť: učebnice zpracovaná podle nejnovějších osnov předmětu Český jazyk a literatura pro učební obory středních odborných učilišť.</w:t>
      </w:r>
      <w:r w:rsidRPr="00052A9E">
        <w:t xml:space="preserve"> Praha: SPN – pedagogické nakladatelství, 1997. Encyklopedie. ISBN 80-859-3772-7.</w:t>
      </w:r>
    </w:p>
    <w:p w14:paraId="3F952F29" w14:textId="77777777" w:rsidR="00D14E47" w:rsidRPr="00A92E65" w:rsidRDefault="00D14E47" w:rsidP="00122220">
      <w:pPr>
        <w:jc w:val="both"/>
      </w:pPr>
      <w:r w:rsidRPr="00A92E65">
        <w:t xml:space="preserve">ROUBAL, Pavel. </w:t>
      </w:r>
      <w:r w:rsidRPr="00A92E65">
        <w:rPr>
          <w:i/>
          <w:iCs/>
        </w:rPr>
        <w:t>Informatika a</w:t>
      </w:r>
      <w:r>
        <w:rPr>
          <w:i/>
          <w:iCs/>
        </w:rPr>
        <w:t> </w:t>
      </w:r>
      <w:r w:rsidRPr="00A92E65">
        <w:rPr>
          <w:i/>
          <w:iCs/>
        </w:rPr>
        <w:t>výpočetní technika pro střední školy: [kompletní látka pro nižší a</w:t>
      </w:r>
      <w:r>
        <w:rPr>
          <w:i/>
          <w:iCs/>
        </w:rPr>
        <w:t> </w:t>
      </w:r>
      <w:r w:rsidRPr="00A92E65">
        <w:rPr>
          <w:i/>
          <w:iCs/>
        </w:rPr>
        <w:t>vyšší úroveň státní maturity]</w:t>
      </w:r>
      <w:r w:rsidRPr="00A92E65">
        <w:t>. Brno: Computer Press, 2010. ISBN 978-80-251-3227-2.</w:t>
      </w:r>
    </w:p>
    <w:p w14:paraId="5907BC9E" w14:textId="77777777" w:rsidR="00EB616E" w:rsidRDefault="00EB616E" w:rsidP="00EB616E">
      <w:pPr>
        <w:rPr>
          <w:rFonts w:cstheme="minorHAnsi"/>
          <w:i/>
          <w:iCs/>
        </w:rPr>
      </w:pPr>
    </w:p>
    <w:p w14:paraId="72C7C4B9" w14:textId="74D2E0D2" w:rsidR="00EB616E" w:rsidRDefault="00EB616E" w:rsidP="00EB616E">
      <w:pPr>
        <w:rPr>
          <w:rFonts w:cstheme="minorHAnsi"/>
        </w:rPr>
      </w:pPr>
      <w:r w:rsidRPr="009D411C">
        <w:rPr>
          <w:rFonts w:cstheme="minorHAnsi"/>
          <w:i/>
          <w:iCs/>
        </w:rPr>
        <w:t xml:space="preserve">ElectroScope </w:t>
      </w:r>
      <w:r w:rsidRPr="009D411C">
        <w:rPr>
          <w:rFonts w:cstheme="minorHAnsi"/>
        </w:rPr>
        <w:t xml:space="preserve">[online]. Plzeň: Západočeská univerzita v Plzni, 2007 [cit. 20.5.2011]. ISSN 1802-4564. Dostupné z: </w:t>
      </w:r>
      <w:r w:rsidRPr="00FC56C5">
        <w:rPr>
          <w:rFonts w:cstheme="minorHAnsi"/>
        </w:rPr>
        <w:t>https://electroscope.zcu.cz</w:t>
      </w:r>
    </w:p>
    <w:p w14:paraId="593EFD5A" w14:textId="1AC1141D" w:rsidR="00D14E47" w:rsidRDefault="00D14E47" w:rsidP="00D14E47">
      <w:pPr>
        <w:jc w:val="both"/>
      </w:pPr>
      <w:r w:rsidRPr="00052A9E">
        <w:t>SOVADINA, J. Náběh, počátky a</w:t>
      </w:r>
      <w:r>
        <w:t> </w:t>
      </w:r>
      <w:r w:rsidRPr="00052A9E">
        <w:t xml:space="preserve">podoby normalizace [online]. Moderní dějiny. </w:t>
      </w:r>
      <w:r w:rsidRPr="001D5E00">
        <w:rPr>
          <w:i/>
          <w:iCs/>
        </w:rPr>
        <w:t>Vzdělávací portál pro učitele, studenty a žáky.</w:t>
      </w:r>
      <w:r w:rsidRPr="00052A9E">
        <w:t xml:space="preserve"> 2009 [cit. 2009-10-26]. Dostupné z: </w:t>
      </w:r>
      <w:hyperlink r:id="rId12" w:history="1">
        <w:r w:rsidR="00EB616E" w:rsidRPr="00A97EE3">
          <w:rPr>
            <w:rStyle w:val="Hypertextovodkaz"/>
          </w:rPr>
          <w:t>https://www.moderni-dejiny.cz/clanek-nabeh-pocatky-a-podoby-normalizace-121/</w:t>
        </w:r>
      </w:hyperlink>
    </w:p>
    <w:p w14:paraId="69116DC7" w14:textId="77777777" w:rsidR="00EB616E" w:rsidRDefault="00EB616E" w:rsidP="007455A7">
      <w:pPr>
        <w:jc w:val="both"/>
      </w:pPr>
    </w:p>
    <w:p w14:paraId="1DFF6C0F" w14:textId="2A5A6640" w:rsidR="00C75AF6" w:rsidRPr="008E2C69" w:rsidRDefault="00C75AF6" w:rsidP="007455A7">
      <w:pPr>
        <w:jc w:val="both"/>
      </w:pPr>
      <w:r w:rsidRPr="008E2C69">
        <w:t>(seřazeno abecedně, dle autora</w:t>
      </w:r>
      <w:r w:rsidR="00EB616E">
        <w:t>, nejdříve listinné, pak elektronické zdroje</w:t>
      </w:r>
      <w:r w:rsidRPr="008E2C69">
        <w:t>)</w:t>
      </w:r>
    </w:p>
    <w:p w14:paraId="6349D9BA" w14:textId="77777777" w:rsidR="00C75AF6" w:rsidRPr="008E2C69" w:rsidRDefault="00C75AF6" w:rsidP="006565BB">
      <w:r w:rsidRPr="008E2C69">
        <w:br w:type="page"/>
      </w:r>
    </w:p>
    <w:p w14:paraId="32433529" w14:textId="38D7F60F" w:rsidR="00C75AF6" w:rsidRPr="008E2C69" w:rsidRDefault="00C75AF6" w:rsidP="006565BB">
      <w:pPr>
        <w:pStyle w:val="Nadpis1"/>
        <w:spacing w:line="360" w:lineRule="auto"/>
      </w:pPr>
      <w:bookmarkStart w:id="13" w:name="_Toc130747615"/>
      <w:r w:rsidRPr="008E2C69">
        <w:lastRenderedPageBreak/>
        <w:t>Seznam obrázků</w:t>
      </w:r>
      <w:bookmarkEnd w:id="13"/>
    </w:p>
    <w:p w14:paraId="3D22945A" w14:textId="4CD63D45" w:rsidR="00156456" w:rsidRDefault="00C75AF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 w:rsidRPr="008E2C69">
        <w:fldChar w:fldCharType="begin"/>
      </w:r>
      <w:r w:rsidRPr="008E2C69">
        <w:instrText xml:space="preserve"> TOC \h \z \c "Obr." </w:instrText>
      </w:r>
      <w:r w:rsidRPr="008E2C69">
        <w:fldChar w:fldCharType="separate"/>
      </w:r>
      <w:hyperlink w:anchor="_Toc134940152" w:history="1">
        <w:r w:rsidR="00156456" w:rsidRPr="00887283">
          <w:rPr>
            <w:rStyle w:val="Hypertextovodkaz"/>
            <w:noProof/>
          </w:rPr>
          <w:t>Obr. 1: Kolečko. (vytvořeno autorkou) / (zdroj)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_Toc134940152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7</w:t>
        </w:r>
        <w:r w:rsidR="00156456">
          <w:rPr>
            <w:noProof/>
            <w:webHidden/>
          </w:rPr>
          <w:fldChar w:fldCharType="end"/>
        </w:r>
      </w:hyperlink>
    </w:p>
    <w:p w14:paraId="72A211B1" w14:textId="71FA38D7" w:rsidR="00156456" w:rsidRDefault="000D75D2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34940153" w:history="1">
        <w:r w:rsidR="00156456" w:rsidRPr="00887283">
          <w:rPr>
            <w:rStyle w:val="Hypertextovodkaz"/>
            <w:noProof/>
          </w:rPr>
          <w:t>Obr. 2: Květina vystavena nedostatku vody (vytvořeno autorkou/autorem)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_Toc134940153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8</w:t>
        </w:r>
        <w:r w:rsidR="00156456">
          <w:rPr>
            <w:noProof/>
            <w:webHidden/>
          </w:rPr>
          <w:fldChar w:fldCharType="end"/>
        </w:r>
      </w:hyperlink>
    </w:p>
    <w:p w14:paraId="50075F76" w14:textId="4E8D9AB4" w:rsidR="00C75AF6" w:rsidRPr="008E2C69" w:rsidRDefault="00C75AF6" w:rsidP="006565BB">
      <w:r w:rsidRPr="008E2C69">
        <w:fldChar w:fldCharType="end"/>
      </w:r>
    </w:p>
    <w:p w14:paraId="12E43795" w14:textId="4894991A" w:rsidR="00C75AF6" w:rsidRPr="008E2C69" w:rsidRDefault="00C75AF6" w:rsidP="006565BB">
      <w:pPr>
        <w:pStyle w:val="Nadpis1"/>
        <w:spacing w:line="360" w:lineRule="auto"/>
      </w:pPr>
      <w:bookmarkStart w:id="14" w:name="_Toc130747616"/>
      <w:r w:rsidRPr="008E2C69">
        <w:t>Seznam grafů</w:t>
      </w:r>
      <w:bookmarkEnd w:id="14"/>
    </w:p>
    <w:p w14:paraId="6697A0B5" w14:textId="6EF7C5AC" w:rsidR="00156456" w:rsidRDefault="00C75AF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 w:rsidRPr="008E2C69">
        <w:fldChar w:fldCharType="begin"/>
      </w:r>
      <w:r w:rsidRPr="008E2C69">
        <w:instrText xml:space="preserve"> TOC \h \z \c "Graf" </w:instrText>
      </w:r>
      <w:r w:rsidRPr="008E2C69">
        <w:fldChar w:fldCharType="separate"/>
      </w:r>
      <w:hyperlink w:anchor="_Toc134940156" w:history="1">
        <w:r w:rsidR="00156456" w:rsidRPr="00B72C79">
          <w:rPr>
            <w:rStyle w:val="Hypertextovodkaz"/>
            <w:noProof/>
          </w:rPr>
          <w:t>Graf 1: Vývoj zisku startupu za rok 2022. (vytvořeno autorkou/autorem)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_Toc134940156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8</w:t>
        </w:r>
        <w:r w:rsidR="00156456">
          <w:rPr>
            <w:noProof/>
            <w:webHidden/>
          </w:rPr>
          <w:fldChar w:fldCharType="end"/>
        </w:r>
      </w:hyperlink>
    </w:p>
    <w:p w14:paraId="07C2630D" w14:textId="61FD3743" w:rsidR="00C75AF6" w:rsidRPr="008E2C69" w:rsidRDefault="00C75AF6" w:rsidP="006565BB">
      <w:r w:rsidRPr="008E2C69">
        <w:fldChar w:fldCharType="end"/>
      </w:r>
    </w:p>
    <w:sectPr w:rsidR="00C75AF6" w:rsidRPr="008E2C69" w:rsidSect="009136DB">
      <w:footerReference w:type="defaul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1BEB" w14:textId="77777777" w:rsidR="000D75D2" w:rsidRDefault="000D75D2" w:rsidP="00104276">
      <w:pPr>
        <w:spacing w:line="240" w:lineRule="auto"/>
      </w:pPr>
      <w:r>
        <w:separator/>
      </w:r>
    </w:p>
  </w:endnote>
  <w:endnote w:type="continuationSeparator" w:id="0">
    <w:p w14:paraId="42ACD0FE" w14:textId="77777777" w:rsidR="000D75D2" w:rsidRDefault="000D75D2" w:rsidP="0010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06651"/>
      <w:docPartObj>
        <w:docPartGallery w:val="Page Numbers (Bottom of Page)"/>
        <w:docPartUnique/>
      </w:docPartObj>
    </w:sdtPr>
    <w:sdtEndPr/>
    <w:sdtContent>
      <w:p w14:paraId="6043CA06" w14:textId="77777777" w:rsidR="00104276" w:rsidRDefault="001042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A3F9E" w14:textId="77777777" w:rsidR="00104276" w:rsidRDefault="001042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147C" w14:textId="77777777" w:rsidR="000D75D2" w:rsidRDefault="000D75D2" w:rsidP="00104276">
      <w:pPr>
        <w:spacing w:line="240" w:lineRule="auto"/>
      </w:pPr>
      <w:r>
        <w:separator/>
      </w:r>
    </w:p>
  </w:footnote>
  <w:footnote w:type="continuationSeparator" w:id="0">
    <w:p w14:paraId="7736D10F" w14:textId="77777777" w:rsidR="000D75D2" w:rsidRDefault="000D75D2" w:rsidP="001042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FCB"/>
    <w:multiLevelType w:val="multilevel"/>
    <w:tmpl w:val="CC4C3C5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A3B5880"/>
    <w:multiLevelType w:val="hybridMultilevel"/>
    <w:tmpl w:val="E7485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2DA7"/>
    <w:multiLevelType w:val="hybridMultilevel"/>
    <w:tmpl w:val="448C217E"/>
    <w:lvl w:ilvl="0" w:tplc="3AA08FB4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B"/>
    <w:rsid w:val="000567D2"/>
    <w:rsid w:val="000D75D2"/>
    <w:rsid w:val="000F0864"/>
    <w:rsid w:val="00104276"/>
    <w:rsid w:val="00122220"/>
    <w:rsid w:val="00156456"/>
    <w:rsid w:val="001B31C8"/>
    <w:rsid w:val="002111D8"/>
    <w:rsid w:val="002551C7"/>
    <w:rsid w:val="002E48B5"/>
    <w:rsid w:val="003873F2"/>
    <w:rsid w:val="003F5555"/>
    <w:rsid w:val="003F5F17"/>
    <w:rsid w:val="00410CFB"/>
    <w:rsid w:val="00414141"/>
    <w:rsid w:val="004D04EA"/>
    <w:rsid w:val="004F7BE3"/>
    <w:rsid w:val="00563F70"/>
    <w:rsid w:val="00567E15"/>
    <w:rsid w:val="005878A6"/>
    <w:rsid w:val="00650918"/>
    <w:rsid w:val="006565BB"/>
    <w:rsid w:val="006D5A5A"/>
    <w:rsid w:val="006E4BA1"/>
    <w:rsid w:val="007455A7"/>
    <w:rsid w:val="007575E6"/>
    <w:rsid w:val="00762025"/>
    <w:rsid w:val="0079096F"/>
    <w:rsid w:val="0079628D"/>
    <w:rsid w:val="007E78C1"/>
    <w:rsid w:val="008B7DBC"/>
    <w:rsid w:val="008E00FC"/>
    <w:rsid w:val="008E2C69"/>
    <w:rsid w:val="008E7F31"/>
    <w:rsid w:val="009136DB"/>
    <w:rsid w:val="009C3883"/>
    <w:rsid w:val="00A13F9A"/>
    <w:rsid w:val="00A14955"/>
    <w:rsid w:val="00A25973"/>
    <w:rsid w:val="00A3755D"/>
    <w:rsid w:val="00AB02BF"/>
    <w:rsid w:val="00B32679"/>
    <w:rsid w:val="00BB137B"/>
    <w:rsid w:val="00BF4D5A"/>
    <w:rsid w:val="00C105E6"/>
    <w:rsid w:val="00C10CCA"/>
    <w:rsid w:val="00C13A9B"/>
    <w:rsid w:val="00C25EAE"/>
    <w:rsid w:val="00C451BC"/>
    <w:rsid w:val="00C75AF6"/>
    <w:rsid w:val="00C87485"/>
    <w:rsid w:val="00D14E47"/>
    <w:rsid w:val="00D736E7"/>
    <w:rsid w:val="00DB2C1B"/>
    <w:rsid w:val="00E15777"/>
    <w:rsid w:val="00E63592"/>
    <w:rsid w:val="00E71B81"/>
    <w:rsid w:val="00E77496"/>
    <w:rsid w:val="00EB616E"/>
    <w:rsid w:val="00EE4560"/>
    <w:rsid w:val="00F4271E"/>
    <w:rsid w:val="00FC18BE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010C"/>
  <w15:chartTrackingRefBased/>
  <w15:docId w15:val="{5A63EF8A-A688-46BC-8795-DEBCCF1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37B"/>
    <w:pPr>
      <w:spacing w:line="360" w:lineRule="auto"/>
    </w:pPr>
    <w:rPr>
      <w:rFonts w:ascii="Cambria" w:hAnsi="Cambri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7F31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F31"/>
    <w:pPr>
      <w:keepNext/>
      <w:keepLines/>
      <w:numPr>
        <w:ilvl w:val="1"/>
        <w:numId w:val="1"/>
      </w:numPr>
      <w:spacing w:before="40" w:after="240" w:line="240" w:lineRule="auto"/>
      <w:ind w:left="578" w:hanging="578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F31"/>
    <w:pPr>
      <w:keepNext/>
      <w:keepLines/>
      <w:numPr>
        <w:ilvl w:val="2"/>
        <w:numId w:val="1"/>
      </w:numPr>
      <w:spacing w:before="40" w:after="240" w:line="240" w:lineRule="auto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F3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F3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F3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F3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F3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F3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F31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E7F31"/>
    <w:rPr>
      <w:rFonts w:eastAsiaTheme="majorEastAsia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8E7F31"/>
    <w:rPr>
      <w:rFonts w:eastAsiaTheme="majorEastAsia" w:cstheme="majorBidi"/>
      <w:kern w:val="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F3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F3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F3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F3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F3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F3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211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75AF6"/>
  </w:style>
  <w:style w:type="character" w:styleId="Hypertextovodkaz">
    <w:name w:val="Hyperlink"/>
    <w:basedOn w:val="Standardnpsmoodstavce"/>
    <w:uiPriority w:val="99"/>
    <w:unhideWhenUsed/>
    <w:rsid w:val="00C75AF6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79096F"/>
    <w:pPr>
      <w:numPr>
        <w:numId w:val="0"/>
      </w:numPr>
      <w:spacing w:after="0" w:line="259" w:lineRule="auto"/>
      <w:outlineLvl w:val="9"/>
    </w:pPr>
    <w:rPr>
      <w:rFonts w:asciiTheme="majorHAnsi" w:hAnsiTheme="majorHAns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09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096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79096F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1042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7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42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276"/>
    <w:rPr>
      <w:kern w:val="0"/>
      <w14:ligatures w14:val="none"/>
    </w:rPr>
  </w:style>
  <w:style w:type="paragraph" w:customStyle="1" w:styleId="abstraktklovslova">
    <w:name w:val="abstrakt_klíčová_slova"/>
    <w:basedOn w:val="Normln"/>
    <w:link w:val="abstraktklovslovaChar"/>
    <w:qFormat/>
    <w:rsid w:val="002551C7"/>
    <w:pPr>
      <w:spacing w:before="1200"/>
      <w:contextualSpacing/>
      <w:jc w:val="both"/>
    </w:pPr>
    <w:rPr>
      <w:rFonts w:ascii="Times New Roman" w:hAnsi="Times New Roman" w:cs="Times New Roman"/>
      <w:b/>
      <w:szCs w:val="24"/>
    </w:rPr>
  </w:style>
  <w:style w:type="character" w:customStyle="1" w:styleId="abstraktklovslovaChar">
    <w:name w:val="abstrakt_klíčová_slova Char"/>
    <w:basedOn w:val="Standardnpsmoodstavce"/>
    <w:link w:val="abstraktklovslova"/>
    <w:rsid w:val="002551C7"/>
    <w:rPr>
      <w:rFonts w:cs="Times New Roman"/>
      <w:b/>
      <w:kern w:val="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2551C7"/>
    <w:pPr>
      <w:ind w:left="720" w:firstLine="284"/>
      <w:contextualSpacing/>
      <w:jc w:val="both"/>
    </w:pPr>
    <w:rPr>
      <w:rFonts w:ascii="Times New Roman" w:hAnsi="Times New Roman" w:cs="Times New Roman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575E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575E6"/>
    <w:rPr>
      <w:rFonts w:ascii="Cambria" w:hAnsi="Cambria"/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7575E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75E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75E6"/>
    <w:rPr>
      <w:rFonts w:ascii="Cambria" w:hAnsi="Cambria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575E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B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derni-dejiny.cz/clanek-nabeh-pocatky-a-podoby-normalizace-1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88F7-1749-40AA-B741-F31F7AA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1451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Zavadil</dc:creator>
  <cp:keywords/>
  <dc:description/>
  <cp:lastModifiedBy>Lubos Zavadil</cp:lastModifiedBy>
  <cp:revision>17</cp:revision>
  <dcterms:created xsi:type="dcterms:W3CDTF">2023-04-01T10:00:00Z</dcterms:created>
  <dcterms:modified xsi:type="dcterms:W3CDTF">2025-02-24T10:10:00Z</dcterms:modified>
</cp:coreProperties>
</file>